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C5" w:rsidRPr="00901F54" w:rsidRDefault="00BA72C5" w:rsidP="00BA72C5">
      <w:pPr>
        <w:rPr>
          <w:b/>
        </w:rPr>
      </w:pPr>
      <w:r w:rsidRPr="00901F54">
        <w:rPr>
          <w:b/>
        </w:rPr>
        <w:t xml:space="preserve">ĐỘI TNTP HỒ CHÍ MINH   CỘNG HÒA XÃ HỘI CHỦ NGHĨA VIỆT </w:t>
      </w:r>
      <w:smartTag w:uri="urn:schemas-microsoft-com:office:smarttags" w:element="place">
        <w:smartTag w:uri="urn:schemas-microsoft-com:office:smarttags" w:element="country-region">
          <w:r w:rsidRPr="00901F54">
            <w:rPr>
              <w:b/>
            </w:rPr>
            <w:t>NAM</w:t>
          </w:r>
        </w:smartTag>
      </w:smartTag>
    </w:p>
    <w:p w:rsidR="00BA72C5" w:rsidRPr="00901F54" w:rsidRDefault="00BA72C5" w:rsidP="00BA72C5">
      <w:pPr>
        <w:rPr>
          <w:b/>
        </w:rPr>
      </w:pPr>
      <w:r w:rsidRPr="00901F54">
        <w:rPr>
          <w:b/>
          <w:noProof/>
          <w:u w:val="single"/>
        </w:rPr>
        <w:pict>
          <v:line id="_x0000_s1026" style="position:absolute;z-index:251660288" from="256.2pt,15.4pt" to="382.2pt,15.4pt"/>
        </w:pict>
      </w:r>
      <w:r w:rsidRPr="00901F54">
        <w:rPr>
          <w:b/>
          <w:u w:val="single"/>
        </w:rPr>
        <w:t>LIÊN ĐỘI NGÔ GIA TỰ</w:t>
      </w:r>
      <w:r w:rsidRPr="00901F54">
        <w:rPr>
          <w:b/>
        </w:rPr>
        <w:t xml:space="preserve">                     </w:t>
      </w:r>
      <w:r>
        <w:rPr>
          <w:b/>
        </w:rPr>
        <w:t xml:space="preserve">   </w:t>
      </w:r>
      <w:r w:rsidRPr="00901F54">
        <w:rPr>
          <w:b/>
        </w:rPr>
        <w:t>Độc lập- Tự do- Hạnh phúc</w:t>
      </w:r>
    </w:p>
    <w:p w:rsidR="00BA72C5" w:rsidRDefault="00BA72C5" w:rsidP="00BA72C5">
      <w:pPr>
        <w:rPr>
          <w:i/>
        </w:rPr>
      </w:pPr>
      <w:r>
        <w:t xml:space="preserve">Số    KH/LĐNGT                                     </w:t>
      </w:r>
      <w:r w:rsidRPr="00901F54">
        <w:rPr>
          <w:i/>
        </w:rPr>
        <w:t xml:space="preserve">Bình </w:t>
      </w:r>
      <w:r>
        <w:rPr>
          <w:i/>
        </w:rPr>
        <w:t>Chánh, ngày 02 tháng 11 năm 2020</w:t>
      </w:r>
    </w:p>
    <w:p w:rsidR="00BA72C5" w:rsidRDefault="00BA72C5" w:rsidP="00BA72C5">
      <w:pPr>
        <w:rPr>
          <w:i/>
        </w:rPr>
      </w:pPr>
    </w:p>
    <w:p w:rsidR="00BA72C5" w:rsidRPr="008E6038" w:rsidRDefault="00BA72C5" w:rsidP="00BA72C5">
      <w:pPr>
        <w:jc w:val="center"/>
        <w:rPr>
          <w:b/>
          <w:sz w:val="32"/>
        </w:rPr>
      </w:pPr>
      <w:r w:rsidRPr="008E6038">
        <w:rPr>
          <w:b/>
          <w:sz w:val="32"/>
        </w:rPr>
        <w:t>KẾ HOẠCH TỔ CHỨC</w:t>
      </w:r>
    </w:p>
    <w:p w:rsidR="00BA72C5" w:rsidRPr="008E6038" w:rsidRDefault="00BA72C5" w:rsidP="00BA72C5">
      <w:pPr>
        <w:jc w:val="center"/>
        <w:rPr>
          <w:b/>
        </w:rPr>
      </w:pPr>
      <w:r w:rsidRPr="008E6038">
        <w:rPr>
          <w:b/>
        </w:rPr>
        <w:t xml:space="preserve">CÁC HOẠT ĐỘNG CHÀO MỪNG NGÀY NHÀ GIÁO VIỆT </w:t>
      </w:r>
      <w:smartTag w:uri="urn:schemas-microsoft-com:office:smarttags" w:element="place">
        <w:smartTag w:uri="urn:schemas-microsoft-com:office:smarttags" w:element="country-region">
          <w:r w:rsidRPr="008E6038">
            <w:rPr>
              <w:b/>
            </w:rPr>
            <w:t>NAM</w:t>
          </w:r>
        </w:smartTag>
      </w:smartTag>
      <w:r w:rsidRPr="008E6038">
        <w:rPr>
          <w:b/>
        </w:rPr>
        <w:t>- 20/11</w:t>
      </w:r>
    </w:p>
    <w:p w:rsidR="00BA72C5" w:rsidRPr="008E6038" w:rsidRDefault="00BA72C5" w:rsidP="00BA72C5">
      <w:pPr>
        <w:jc w:val="center"/>
        <w:rPr>
          <w:b/>
        </w:rPr>
      </w:pPr>
      <w:r>
        <w:rPr>
          <w:b/>
        </w:rPr>
        <w:t>NĂM HỌC: 2020- 2021</w:t>
      </w:r>
    </w:p>
    <w:p w:rsidR="00BA72C5" w:rsidRPr="008E6038" w:rsidRDefault="00BA72C5" w:rsidP="00BA72C5">
      <w:pPr>
        <w:jc w:val="center"/>
        <w:rPr>
          <w:b/>
        </w:rPr>
      </w:pPr>
    </w:p>
    <w:p w:rsidR="00BA72C5" w:rsidRPr="0017214E" w:rsidRDefault="00BA72C5" w:rsidP="0017214E">
      <w:pPr>
        <w:jc w:val="both"/>
        <w:rPr>
          <w:b/>
        </w:rPr>
      </w:pPr>
      <w:r w:rsidRPr="0017214E">
        <w:rPr>
          <w:b/>
        </w:rPr>
        <w:t>I/ Mục đích, ý nghĩa:</w:t>
      </w:r>
    </w:p>
    <w:p w:rsidR="00BA72C5" w:rsidRPr="0017214E" w:rsidRDefault="00BA72C5" w:rsidP="0017214E">
      <w:pPr>
        <w:numPr>
          <w:ilvl w:val="0"/>
          <w:numId w:val="1"/>
        </w:numPr>
        <w:jc w:val="both"/>
      </w:pPr>
      <w:r w:rsidRPr="0017214E">
        <w:t>Giáo dục cho học sinh biết ý nghĩa, lịch sử ra đời của ngày Nhà giáo Việt Nam 20/11 qua chủ điểm tháng Tri ân thầy cô giáo</w:t>
      </w:r>
    </w:p>
    <w:p w:rsidR="00BA72C5" w:rsidRPr="0017214E" w:rsidRDefault="00BA72C5" w:rsidP="0017214E">
      <w:pPr>
        <w:numPr>
          <w:ilvl w:val="0"/>
          <w:numId w:val="1"/>
        </w:numPr>
        <w:jc w:val="both"/>
      </w:pPr>
      <w:r w:rsidRPr="0017214E">
        <w:t>Giáo dục cho các em biết kính trọng, yêu quý các thầy cô giáo đã và đang dạy dỗ mình, qua đó các em sẽ cô gắng học tập, rèn luyện tốt hơn.</w:t>
      </w:r>
    </w:p>
    <w:p w:rsidR="00BA72C5" w:rsidRPr="0017214E" w:rsidRDefault="00BA72C5" w:rsidP="0017214E">
      <w:pPr>
        <w:numPr>
          <w:ilvl w:val="0"/>
          <w:numId w:val="1"/>
        </w:numPr>
        <w:jc w:val="both"/>
      </w:pPr>
      <w:r w:rsidRPr="0017214E">
        <w:t>Tạo cho các em một môi trường học tập và thi đua thân thiện, lành mạnh, bổ ích- giúp các em phát triển nhân cách toàn diện.</w:t>
      </w:r>
    </w:p>
    <w:p w:rsidR="00BA72C5" w:rsidRPr="0017214E" w:rsidRDefault="00BA72C5" w:rsidP="0017214E">
      <w:pPr>
        <w:jc w:val="both"/>
        <w:rPr>
          <w:b/>
        </w:rPr>
      </w:pPr>
      <w:r w:rsidRPr="0017214E">
        <w:rPr>
          <w:b/>
        </w:rPr>
        <w:t>II/ Thành phần Ban tổ chức:</w:t>
      </w:r>
    </w:p>
    <w:p w:rsidR="00BA72C5" w:rsidRPr="0017214E" w:rsidRDefault="00BA72C5" w:rsidP="0017214E">
      <w:pPr>
        <w:jc w:val="both"/>
      </w:pPr>
      <w:r w:rsidRPr="0017214E">
        <w:t xml:space="preserve">1/ Thầy </w:t>
      </w:r>
      <w:r w:rsidR="00E10C6F" w:rsidRPr="0017214E">
        <w:t>Trương Văn Thu</w:t>
      </w:r>
      <w:r w:rsidRPr="0017214E">
        <w:t xml:space="preserve">:  Bí thư Chi bộ, </w:t>
      </w:r>
      <w:r w:rsidR="00E10C6F" w:rsidRPr="0017214E">
        <w:t>P.</w:t>
      </w:r>
      <w:r w:rsidRPr="0017214E">
        <w:t>Hiệu trưởng nhà trường</w:t>
      </w:r>
    </w:p>
    <w:p w:rsidR="00BA72C5" w:rsidRPr="0017214E" w:rsidRDefault="00BA72C5" w:rsidP="0017214E">
      <w:pPr>
        <w:jc w:val="both"/>
      </w:pPr>
      <w:r w:rsidRPr="0017214E">
        <w:t xml:space="preserve">2/ </w:t>
      </w:r>
      <w:r w:rsidR="00E10C6F" w:rsidRPr="0017214E">
        <w:t>Thầy Lê Văn Phúc</w:t>
      </w:r>
      <w:r w:rsidRPr="0017214E">
        <w:t xml:space="preserve">: </w:t>
      </w:r>
      <w:r w:rsidR="00E10C6F" w:rsidRPr="0017214E">
        <w:t>Tổng phụ trách đội</w:t>
      </w:r>
    </w:p>
    <w:p w:rsidR="00BA72C5" w:rsidRPr="0017214E" w:rsidRDefault="00E10C6F" w:rsidP="0017214E">
      <w:pPr>
        <w:jc w:val="both"/>
      </w:pPr>
      <w:r w:rsidRPr="0017214E">
        <w:t>3/ Thầy Lê Văn Bốn</w:t>
      </w:r>
      <w:r w:rsidR="00BA72C5" w:rsidRPr="0017214E">
        <w:t>: Chủ tịch công đoàn trường</w:t>
      </w:r>
    </w:p>
    <w:p w:rsidR="00BA72C5" w:rsidRPr="0017214E" w:rsidRDefault="00BA72C5" w:rsidP="0017214E">
      <w:pPr>
        <w:jc w:val="both"/>
      </w:pPr>
      <w:r w:rsidRPr="0017214E">
        <w:t xml:space="preserve">4/ </w:t>
      </w:r>
      <w:r w:rsidR="00E10C6F" w:rsidRPr="0017214E">
        <w:t>Cô Nguyễn Thị Tuyết Anh</w:t>
      </w:r>
      <w:r w:rsidRPr="0017214E">
        <w:t xml:space="preserve">: </w:t>
      </w:r>
      <w:r w:rsidR="00E10C6F" w:rsidRPr="0017214E">
        <w:t>TT Tổ Văn phòng</w:t>
      </w:r>
    </w:p>
    <w:p w:rsidR="00BA72C5" w:rsidRPr="0017214E" w:rsidRDefault="00E10C6F" w:rsidP="0017214E">
      <w:pPr>
        <w:jc w:val="both"/>
      </w:pPr>
      <w:r w:rsidRPr="0017214E">
        <w:t>5/ 9</w:t>
      </w:r>
      <w:r w:rsidR="00BA72C5" w:rsidRPr="0017214E">
        <w:t xml:space="preserve"> giáo viên chủ nhiệm</w:t>
      </w:r>
    </w:p>
    <w:p w:rsidR="00BA72C5" w:rsidRPr="0017214E" w:rsidRDefault="00BA72C5" w:rsidP="0017214E">
      <w:pPr>
        <w:jc w:val="both"/>
        <w:rPr>
          <w:b/>
        </w:rPr>
      </w:pPr>
      <w:r w:rsidRPr="0017214E">
        <w:rPr>
          <w:b/>
        </w:rPr>
        <w:t>III/ Các hoạt động trọng tâm:</w:t>
      </w:r>
    </w:p>
    <w:p w:rsidR="00BA72C5" w:rsidRPr="0017214E" w:rsidRDefault="00BA72C5" w:rsidP="0017214E">
      <w:pPr>
        <w:jc w:val="both"/>
        <w:rPr>
          <w:b/>
          <w:u w:val="single"/>
        </w:rPr>
      </w:pPr>
      <w:r w:rsidRPr="0017214E">
        <w:rPr>
          <w:b/>
          <w:u w:val="single"/>
        </w:rPr>
        <w:t>1/ Phát động thi đua tuần học tốt, tháng học tốt:</w:t>
      </w:r>
    </w:p>
    <w:p w:rsidR="00BA72C5" w:rsidRPr="0017214E" w:rsidRDefault="00BA72C5" w:rsidP="0017214E">
      <w:pPr>
        <w:numPr>
          <w:ilvl w:val="0"/>
          <w:numId w:val="1"/>
        </w:numPr>
        <w:jc w:val="both"/>
      </w:pPr>
      <w:r w:rsidRPr="0017214E">
        <w:t xml:space="preserve">Thời gian thi đua: Tuần </w:t>
      </w:r>
      <w:r w:rsidR="00E10C6F" w:rsidRPr="0017214E">
        <w:t>9</w:t>
      </w:r>
      <w:r w:rsidRPr="0017214E">
        <w:t>, tuần 11, tuần 12, tuần 13 của năm học.</w:t>
      </w:r>
    </w:p>
    <w:p w:rsidR="00BA72C5" w:rsidRPr="0017214E" w:rsidRDefault="00BA72C5" w:rsidP="0017214E">
      <w:pPr>
        <w:numPr>
          <w:ilvl w:val="0"/>
          <w:numId w:val="1"/>
        </w:numPr>
        <w:jc w:val="both"/>
      </w:pPr>
      <w:r w:rsidRPr="0017214E">
        <w:t>Theo dõi thi đua: Ban giám hiệu, TPT, cán bộ sao đỏ, và giáo viên trực tuần.</w:t>
      </w:r>
    </w:p>
    <w:p w:rsidR="00BA72C5" w:rsidRPr="0017214E" w:rsidRDefault="00BA72C5" w:rsidP="0017214E">
      <w:pPr>
        <w:numPr>
          <w:ilvl w:val="0"/>
          <w:numId w:val="1"/>
        </w:numPr>
        <w:jc w:val="both"/>
      </w:pPr>
      <w:r w:rsidRPr="0017214E">
        <w:t>Cách tính điểm: Trung bình cộng của 4 tuần trong thời gian thi đua.</w:t>
      </w:r>
    </w:p>
    <w:p w:rsidR="00BA72C5" w:rsidRPr="0017214E" w:rsidRDefault="00BA72C5" w:rsidP="0017214E">
      <w:pPr>
        <w:numPr>
          <w:ilvl w:val="0"/>
          <w:numId w:val="1"/>
        </w:numPr>
        <w:jc w:val="both"/>
      </w:pPr>
      <w:r w:rsidRPr="0017214E">
        <w:t>Khen thưởng, tiền thưởng:</w:t>
      </w:r>
    </w:p>
    <w:p w:rsidR="00BA72C5" w:rsidRPr="0017214E" w:rsidRDefault="00BA72C5" w:rsidP="0017214E">
      <w:pPr>
        <w:ind w:left="360" w:firstLine="360"/>
        <w:jc w:val="both"/>
      </w:pPr>
      <w:r w:rsidRPr="0017214E">
        <w:t>Khối 1,2,3: 1 giải nhất: cộng 10 điểm thi đua cuối năm</w:t>
      </w:r>
    </w:p>
    <w:p w:rsidR="00BA72C5" w:rsidRPr="0017214E" w:rsidRDefault="00E10C6F" w:rsidP="0017214E">
      <w:pPr>
        <w:ind w:left="360"/>
        <w:jc w:val="both"/>
      </w:pPr>
      <w:r w:rsidRPr="0017214E">
        <w:t xml:space="preserve">      </w:t>
      </w:r>
      <w:r w:rsidR="00BA72C5" w:rsidRPr="0017214E">
        <w:t>Khối 4,5:  1 giải nhất:  cộng 10 điểm thi đua cuối năm</w:t>
      </w:r>
    </w:p>
    <w:p w:rsidR="00BA72C5" w:rsidRPr="0017214E" w:rsidRDefault="00BA72C5" w:rsidP="0017214E">
      <w:pPr>
        <w:ind w:left="360"/>
        <w:jc w:val="both"/>
        <w:rPr>
          <w:b/>
          <w:u w:val="single"/>
        </w:rPr>
      </w:pPr>
      <w:r w:rsidRPr="0017214E">
        <w:rPr>
          <w:b/>
          <w:u w:val="single"/>
        </w:rPr>
        <w:t xml:space="preserve">2/ Thi </w:t>
      </w:r>
      <w:r w:rsidR="00E10C6F" w:rsidRPr="0017214E">
        <w:rPr>
          <w:b/>
          <w:u w:val="single"/>
        </w:rPr>
        <w:t>thiết kế và viết thiệp tri ân thầy cô giáo</w:t>
      </w:r>
      <w:r w:rsidRPr="0017214E">
        <w:rPr>
          <w:b/>
          <w:u w:val="single"/>
        </w:rPr>
        <w:t>:</w:t>
      </w:r>
    </w:p>
    <w:p w:rsidR="00BA72C5" w:rsidRPr="0017214E" w:rsidRDefault="00BA72C5" w:rsidP="0017214E">
      <w:pPr>
        <w:numPr>
          <w:ilvl w:val="0"/>
          <w:numId w:val="1"/>
        </w:numPr>
        <w:jc w:val="both"/>
      </w:pPr>
      <w:r w:rsidRPr="0017214E">
        <w:t xml:space="preserve">Nội dung: </w:t>
      </w:r>
      <w:r w:rsidR="00E10C6F" w:rsidRPr="0017214E">
        <w:t>Tình cảm của học trò dành cho thầy cô giáo</w:t>
      </w:r>
    </w:p>
    <w:p w:rsidR="00BA72C5" w:rsidRPr="0017214E" w:rsidRDefault="00BA72C5" w:rsidP="0017214E">
      <w:pPr>
        <w:numPr>
          <w:ilvl w:val="0"/>
          <w:numId w:val="1"/>
        </w:numPr>
        <w:jc w:val="both"/>
      </w:pPr>
      <w:r w:rsidRPr="0017214E">
        <w:t xml:space="preserve">Quy mô, hình thức: Mỗi lớp tham gia </w:t>
      </w:r>
      <w:r w:rsidR="00E10C6F" w:rsidRPr="0017214E">
        <w:t>tối thiểu 2 tác phẩm</w:t>
      </w:r>
    </w:p>
    <w:p w:rsidR="00BA72C5" w:rsidRPr="0017214E" w:rsidRDefault="00E10C6F" w:rsidP="0017214E">
      <w:pPr>
        <w:numPr>
          <w:ilvl w:val="0"/>
          <w:numId w:val="1"/>
        </w:numPr>
        <w:jc w:val="both"/>
      </w:pPr>
      <w:r w:rsidRPr="0017214E">
        <w:t>Thời gian thi nộp bài: Trước 16h00 ngày 16 tháng 11 năm 2020</w:t>
      </w:r>
    </w:p>
    <w:p w:rsidR="00BA72C5" w:rsidRPr="0017214E" w:rsidRDefault="00BA72C5" w:rsidP="0017214E">
      <w:pPr>
        <w:numPr>
          <w:ilvl w:val="0"/>
          <w:numId w:val="1"/>
        </w:numPr>
        <w:jc w:val="both"/>
      </w:pPr>
      <w:r w:rsidRPr="0017214E">
        <w:t>Parem điểm:</w:t>
      </w:r>
    </w:p>
    <w:tbl>
      <w:tblPr>
        <w:tblStyle w:val="TableGrid"/>
        <w:tblW w:w="0" w:type="auto"/>
        <w:tblLook w:val="01E0"/>
      </w:tblPr>
      <w:tblGrid>
        <w:gridCol w:w="1368"/>
        <w:gridCol w:w="1620"/>
        <w:gridCol w:w="1440"/>
        <w:gridCol w:w="1620"/>
        <w:gridCol w:w="2160"/>
        <w:gridCol w:w="1440"/>
      </w:tblGrid>
      <w:tr w:rsidR="00BA72C5" w:rsidRPr="0017214E" w:rsidTr="00396848">
        <w:tc>
          <w:tcPr>
            <w:tcW w:w="1368" w:type="dxa"/>
          </w:tcPr>
          <w:p w:rsidR="00BA72C5" w:rsidRPr="0017214E" w:rsidRDefault="00BA72C5" w:rsidP="0017214E">
            <w:pPr>
              <w:jc w:val="both"/>
              <w:rPr>
                <w:sz w:val="28"/>
              </w:rPr>
            </w:pPr>
            <w:r w:rsidRPr="0017214E">
              <w:rPr>
                <w:sz w:val="28"/>
              </w:rPr>
              <w:t>Chủ đề</w:t>
            </w:r>
          </w:p>
        </w:tc>
        <w:tc>
          <w:tcPr>
            <w:tcW w:w="1620" w:type="dxa"/>
          </w:tcPr>
          <w:p w:rsidR="00BA72C5" w:rsidRPr="0017214E" w:rsidRDefault="00BA72C5" w:rsidP="0017214E">
            <w:pPr>
              <w:jc w:val="both"/>
              <w:rPr>
                <w:sz w:val="28"/>
              </w:rPr>
            </w:pPr>
            <w:r w:rsidRPr="0017214E">
              <w:rPr>
                <w:sz w:val="28"/>
              </w:rPr>
              <w:t>Bố cục</w:t>
            </w:r>
          </w:p>
        </w:tc>
        <w:tc>
          <w:tcPr>
            <w:tcW w:w="1440" w:type="dxa"/>
          </w:tcPr>
          <w:p w:rsidR="00BA72C5" w:rsidRPr="0017214E" w:rsidRDefault="00BA72C5" w:rsidP="0017214E">
            <w:pPr>
              <w:jc w:val="both"/>
              <w:rPr>
                <w:sz w:val="28"/>
              </w:rPr>
            </w:pPr>
            <w:r w:rsidRPr="0017214E">
              <w:rPr>
                <w:sz w:val="28"/>
              </w:rPr>
              <w:t>Thẩm mỹ</w:t>
            </w:r>
          </w:p>
        </w:tc>
        <w:tc>
          <w:tcPr>
            <w:tcW w:w="1620" w:type="dxa"/>
          </w:tcPr>
          <w:p w:rsidR="00BA72C5" w:rsidRPr="0017214E" w:rsidRDefault="00BA72C5" w:rsidP="0017214E">
            <w:pPr>
              <w:jc w:val="both"/>
              <w:rPr>
                <w:sz w:val="28"/>
              </w:rPr>
            </w:pPr>
            <w:r w:rsidRPr="0017214E">
              <w:rPr>
                <w:sz w:val="28"/>
              </w:rPr>
              <w:t>Nội dung</w:t>
            </w:r>
          </w:p>
        </w:tc>
        <w:tc>
          <w:tcPr>
            <w:tcW w:w="2160" w:type="dxa"/>
          </w:tcPr>
          <w:p w:rsidR="00BA72C5" w:rsidRPr="0017214E" w:rsidRDefault="00BA72C5" w:rsidP="0017214E">
            <w:pPr>
              <w:jc w:val="both"/>
              <w:rPr>
                <w:sz w:val="28"/>
              </w:rPr>
            </w:pPr>
            <w:r w:rsidRPr="0017214E">
              <w:rPr>
                <w:sz w:val="28"/>
              </w:rPr>
              <w:t>Thuyết phục</w:t>
            </w:r>
          </w:p>
        </w:tc>
        <w:tc>
          <w:tcPr>
            <w:tcW w:w="1440" w:type="dxa"/>
          </w:tcPr>
          <w:p w:rsidR="00BA72C5" w:rsidRPr="0017214E" w:rsidRDefault="00BA72C5" w:rsidP="0017214E">
            <w:pPr>
              <w:jc w:val="both"/>
              <w:rPr>
                <w:sz w:val="28"/>
              </w:rPr>
            </w:pPr>
            <w:r w:rsidRPr="0017214E">
              <w:rPr>
                <w:sz w:val="28"/>
              </w:rPr>
              <w:t>Tổng cộng</w:t>
            </w:r>
          </w:p>
        </w:tc>
      </w:tr>
      <w:tr w:rsidR="00BA72C5" w:rsidRPr="0017214E" w:rsidTr="00396848">
        <w:tc>
          <w:tcPr>
            <w:tcW w:w="1368" w:type="dxa"/>
          </w:tcPr>
          <w:p w:rsidR="00BA72C5" w:rsidRPr="0017214E" w:rsidRDefault="00BA72C5" w:rsidP="0017214E">
            <w:pPr>
              <w:jc w:val="both"/>
              <w:rPr>
                <w:sz w:val="28"/>
              </w:rPr>
            </w:pPr>
            <w:r w:rsidRPr="0017214E">
              <w:rPr>
                <w:sz w:val="28"/>
              </w:rPr>
              <w:t>2</w:t>
            </w:r>
          </w:p>
        </w:tc>
        <w:tc>
          <w:tcPr>
            <w:tcW w:w="1620" w:type="dxa"/>
          </w:tcPr>
          <w:p w:rsidR="00BA72C5" w:rsidRPr="0017214E" w:rsidRDefault="00BA72C5" w:rsidP="0017214E">
            <w:pPr>
              <w:jc w:val="both"/>
              <w:rPr>
                <w:sz w:val="28"/>
              </w:rPr>
            </w:pPr>
            <w:r w:rsidRPr="0017214E">
              <w:rPr>
                <w:sz w:val="28"/>
              </w:rPr>
              <w:t>4</w:t>
            </w:r>
          </w:p>
        </w:tc>
        <w:tc>
          <w:tcPr>
            <w:tcW w:w="1440" w:type="dxa"/>
          </w:tcPr>
          <w:p w:rsidR="00BA72C5" w:rsidRPr="0017214E" w:rsidRDefault="00BA72C5" w:rsidP="0017214E">
            <w:pPr>
              <w:jc w:val="both"/>
              <w:rPr>
                <w:sz w:val="28"/>
              </w:rPr>
            </w:pPr>
            <w:r w:rsidRPr="0017214E">
              <w:rPr>
                <w:sz w:val="28"/>
              </w:rPr>
              <w:t>6</w:t>
            </w:r>
          </w:p>
        </w:tc>
        <w:tc>
          <w:tcPr>
            <w:tcW w:w="1620" w:type="dxa"/>
          </w:tcPr>
          <w:p w:rsidR="00BA72C5" w:rsidRPr="0017214E" w:rsidRDefault="00BA72C5" w:rsidP="0017214E">
            <w:pPr>
              <w:jc w:val="both"/>
              <w:rPr>
                <w:sz w:val="28"/>
              </w:rPr>
            </w:pPr>
            <w:r w:rsidRPr="0017214E">
              <w:rPr>
                <w:sz w:val="28"/>
              </w:rPr>
              <w:t>4</w:t>
            </w:r>
          </w:p>
        </w:tc>
        <w:tc>
          <w:tcPr>
            <w:tcW w:w="2160" w:type="dxa"/>
          </w:tcPr>
          <w:p w:rsidR="00BA72C5" w:rsidRPr="0017214E" w:rsidRDefault="00BA72C5" w:rsidP="0017214E">
            <w:pPr>
              <w:jc w:val="both"/>
              <w:rPr>
                <w:sz w:val="28"/>
              </w:rPr>
            </w:pPr>
            <w:r w:rsidRPr="0017214E">
              <w:rPr>
                <w:sz w:val="28"/>
              </w:rPr>
              <w:t>4</w:t>
            </w:r>
          </w:p>
        </w:tc>
        <w:tc>
          <w:tcPr>
            <w:tcW w:w="1440" w:type="dxa"/>
          </w:tcPr>
          <w:p w:rsidR="00BA72C5" w:rsidRPr="0017214E" w:rsidRDefault="00BA72C5" w:rsidP="0017214E">
            <w:pPr>
              <w:jc w:val="both"/>
              <w:rPr>
                <w:sz w:val="28"/>
              </w:rPr>
            </w:pPr>
            <w:r w:rsidRPr="0017214E">
              <w:rPr>
                <w:sz w:val="28"/>
              </w:rPr>
              <w:t>20 điểm</w:t>
            </w:r>
          </w:p>
        </w:tc>
      </w:tr>
    </w:tbl>
    <w:p w:rsidR="00BA72C5" w:rsidRPr="0017214E" w:rsidRDefault="00BA72C5" w:rsidP="0017214E">
      <w:pPr>
        <w:ind w:left="360"/>
        <w:jc w:val="both"/>
      </w:pPr>
    </w:p>
    <w:p w:rsidR="00BA72C5" w:rsidRPr="0017214E" w:rsidRDefault="00BA72C5" w:rsidP="0017214E">
      <w:pPr>
        <w:numPr>
          <w:ilvl w:val="0"/>
          <w:numId w:val="1"/>
        </w:numPr>
        <w:jc w:val="both"/>
      </w:pPr>
      <w:r w:rsidRPr="0017214E">
        <w:t>Thành phần Ban giám khảo:</w:t>
      </w:r>
    </w:p>
    <w:p w:rsidR="00BA72C5" w:rsidRPr="0017214E" w:rsidRDefault="00BA72C5" w:rsidP="0017214E">
      <w:pPr>
        <w:ind w:left="360"/>
        <w:jc w:val="both"/>
      </w:pPr>
      <w:r w:rsidRPr="0017214E">
        <w:t>+ Thầy Nguyễn Văn Minh- Giáo viên mỹ thuật</w:t>
      </w:r>
    </w:p>
    <w:p w:rsidR="00BA72C5" w:rsidRPr="0017214E" w:rsidRDefault="00BA72C5" w:rsidP="0017214E">
      <w:pPr>
        <w:ind w:left="360"/>
        <w:jc w:val="both"/>
      </w:pPr>
      <w:r w:rsidRPr="0017214E">
        <w:t>+ Thầy Lê Văn Phúc- TPT đội</w:t>
      </w:r>
    </w:p>
    <w:p w:rsidR="00E10C6F" w:rsidRPr="0017214E" w:rsidRDefault="00E10C6F" w:rsidP="0017214E">
      <w:pPr>
        <w:ind w:left="360"/>
        <w:jc w:val="both"/>
      </w:pPr>
      <w:r w:rsidRPr="0017214E">
        <w:t>+ Cô Dương Thị Diệp: Giáo viên Tiếng Anh</w:t>
      </w:r>
    </w:p>
    <w:p w:rsidR="00BA72C5" w:rsidRPr="0017214E" w:rsidRDefault="00BA72C5" w:rsidP="0017214E">
      <w:pPr>
        <w:ind w:left="360"/>
        <w:jc w:val="both"/>
      </w:pPr>
      <w:r w:rsidRPr="0017214E">
        <w:t>Cơ cấu giải thưởng và tiền thưởng:</w:t>
      </w:r>
    </w:p>
    <w:p w:rsidR="00BA72C5" w:rsidRPr="0017214E" w:rsidRDefault="00BA72C5" w:rsidP="0017214E">
      <w:pPr>
        <w:ind w:left="360"/>
        <w:jc w:val="both"/>
      </w:pPr>
      <w:r w:rsidRPr="0017214E">
        <w:t xml:space="preserve">Giải nhất: 5 giải x </w:t>
      </w:r>
      <w:r w:rsidR="002D0301" w:rsidRPr="0017214E">
        <w:t>3</w:t>
      </w:r>
      <w:r w:rsidRPr="0017214E">
        <w:t>0 000đ= 1</w:t>
      </w:r>
      <w:r w:rsidR="002D0301" w:rsidRPr="0017214E">
        <w:t>5</w:t>
      </w:r>
      <w:r w:rsidRPr="0017214E">
        <w:t>0 000đ</w:t>
      </w:r>
    </w:p>
    <w:p w:rsidR="00BA72C5" w:rsidRPr="0017214E" w:rsidRDefault="00BA72C5" w:rsidP="0017214E">
      <w:pPr>
        <w:ind w:left="360"/>
        <w:jc w:val="both"/>
      </w:pPr>
      <w:r w:rsidRPr="0017214E">
        <w:t xml:space="preserve">Giải nhì: </w:t>
      </w:r>
      <w:r w:rsidR="002D0301" w:rsidRPr="0017214E">
        <w:t>5</w:t>
      </w:r>
      <w:r w:rsidRPr="0017214E">
        <w:t xml:space="preserve"> giải x </w:t>
      </w:r>
      <w:r w:rsidR="002D0301" w:rsidRPr="0017214E">
        <w:t>20</w:t>
      </w:r>
      <w:r w:rsidRPr="0017214E">
        <w:t xml:space="preserve"> 000đ=   </w:t>
      </w:r>
      <w:r w:rsidR="002D0301" w:rsidRPr="0017214E">
        <w:t>10</w:t>
      </w:r>
      <w:r w:rsidRPr="0017214E">
        <w:t>0 000đ</w:t>
      </w:r>
    </w:p>
    <w:p w:rsidR="00BA72C5" w:rsidRPr="0017214E" w:rsidRDefault="002D0301" w:rsidP="0017214E">
      <w:pPr>
        <w:ind w:left="360"/>
        <w:jc w:val="both"/>
      </w:pPr>
      <w:r w:rsidRPr="0017214E">
        <w:t>Kinh phí bồi dưỡng BGK: 15</w:t>
      </w:r>
      <w:r w:rsidR="00BA72C5" w:rsidRPr="0017214E">
        <w:t>0 000đ</w:t>
      </w:r>
    </w:p>
    <w:p w:rsidR="00BA72C5" w:rsidRPr="0017214E" w:rsidRDefault="00BA72C5" w:rsidP="0017214E">
      <w:pPr>
        <w:ind w:left="360"/>
        <w:jc w:val="both"/>
        <w:rPr>
          <w:b/>
        </w:rPr>
      </w:pPr>
      <w:r w:rsidRPr="0017214E">
        <w:rPr>
          <w:b/>
        </w:rPr>
        <w:t xml:space="preserve">Tổng cộng: </w:t>
      </w:r>
      <w:r w:rsidR="002D0301" w:rsidRPr="0017214E">
        <w:rPr>
          <w:b/>
        </w:rPr>
        <w:t xml:space="preserve">400 </w:t>
      </w:r>
      <w:r w:rsidRPr="0017214E">
        <w:rPr>
          <w:b/>
        </w:rPr>
        <w:t>000đ (</w:t>
      </w:r>
      <w:r w:rsidR="002D0301" w:rsidRPr="0017214E">
        <w:rPr>
          <w:b/>
        </w:rPr>
        <w:t>Bốn trăm</w:t>
      </w:r>
      <w:r w:rsidRPr="0017214E">
        <w:rPr>
          <w:b/>
        </w:rPr>
        <w:t xml:space="preserve"> nghìn đồng y)</w:t>
      </w:r>
    </w:p>
    <w:p w:rsidR="00BF507D" w:rsidRPr="0017214E" w:rsidRDefault="00BF507D" w:rsidP="0017214E">
      <w:pPr>
        <w:ind w:left="360"/>
        <w:jc w:val="both"/>
      </w:pPr>
      <w:r w:rsidRPr="0017214E">
        <w:t>3/ Thi tiếng hát học đường</w:t>
      </w:r>
    </w:p>
    <w:p w:rsidR="00BF507D" w:rsidRPr="0017214E" w:rsidRDefault="00BF507D" w:rsidP="0017214E">
      <w:pPr>
        <w:jc w:val="both"/>
        <w:rPr>
          <w:b/>
        </w:rPr>
      </w:pPr>
      <w:r w:rsidRPr="0017214E">
        <w:rPr>
          <w:b/>
        </w:rPr>
        <w:lastRenderedPageBreak/>
        <w:t>4. HÌNH THỨC, NỘI DUNG</w:t>
      </w:r>
    </w:p>
    <w:p w:rsidR="00BF507D" w:rsidRPr="0017214E" w:rsidRDefault="00BF507D" w:rsidP="0017214E">
      <w:pPr>
        <w:jc w:val="both"/>
      </w:pPr>
      <w:r w:rsidRPr="0017214E">
        <w:rPr>
          <w:b/>
        </w:rPr>
        <w:t xml:space="preserve">      </w:t>
      </w:r>
      <w:r w:rsidRPr="0017214E">
        <w:t xml:space="preserve">Mỗi lớp dự thi 1 tác phẩm. </w:t>
      </w:r>
    </w:p>
    <w:p w:rsidR="00BF507D" w:rsidRPr="0017214E" w:rsidRDefault="00BF507D" w:rsidP="0017214E">
      <w:pPr>
        <w:ind w:left="360"/>
        <w:jc w:val="both"/>
      </w:pPr>
      <w:r w:rsidRPr="0017214E">
        <w:t>Hình thức biểu diễn: Đơn ca, song ca, tam ca, tốp ca…</w:t>
      </w:r>
    </w:p>
    <w:p w:rsidR="00BF507D" w:rsidRPr="0017214E" w:rsidRDefault="00BF507D" w:rsidP="0017214E">
      <w:pPr>
        <w:ind w:left="360"/>
        <w:jc w:val="both"/>
      </w:pPr>
      <w:r w:rsidRPr="0017214E">
        <w:t>Phát huy những tiết mục có múa phụ họa</w:t>
      </w:r>
    </w:p>
    <w:p w:rsidR="00BF507D" w:rsidRPr="0017214E" w:rsidRDefault="00BF507D" w:rsidP="0017214E">
      <w:pPr>
        <w:ind w:left="360"/>
        <w:jc w:val="both"/>
      </w:pPr>
      <w:r w:rsidRPr="0017214E">
        <w:t>Nội dung: Hát về Đảng, Bác Hồ, quê hương, đất nước, mái trường, thầy cô, bạn bè, về anh bộ đội…</w:t>
      </w:r>
    </w:p>
    <w:p w:rsidR="00BF507D" w:rsidRPr="0017214E" w:rsidRDefault="00BF507D" w:rsidP="0017214E">
      <w:pPr>
        <w:ind w:left="360"/>
        <w:jc w:val="both"/>
        <w:rPr>
          <w:b/>
        </w:rPr>
      </w:pPr>
      <w:r w:rsidRPr="0017214E">
        <w:rPr>
          <w:b/>
        </w:rPr>
        <w:t>Lưu ý: Đăng kí và ráp nhạc tại phòng Hội trường lúc 6h30 ngày 16/11/2020</w:t>
      </w:r>
    </w:p>
    <w:p w:rsidR="00BF507D" w:rsidRPr="0017214E" w:rsidRDefault="00BF507D" w:rsidP="0017214E">
      <w:pPr>
        <w:jc w:val="both"/>
        <w:rPr>
          <w:b/>
        </w:rPr>
      </w:pPr>
      <w:r w:rsidRPr="0017214E">
        <w:rPr>
          <w:b/>
        </w:rPr>
        <w:t xml:space="preserve">Parem điểm: </w:t>
      </w:r>
    </w:p>
    <w:tbl>
      <w:tblPr>
        <w:tblStyle w:val="TableGrid"/>
        <w:tblW w:w="0" w:type="auto"/>
        <w:tblLook w:val="01E0"/>
      </w:tblPr>
      <w:tblGrid>
        <w:gridCol w:w="1547"/>
        <w:gridCol w:w="1548"/>
        <w:gridCol w:w="1548"/>
        <w:gridCol w:w="1548"/>
        <w:gridCol w:w="1548"/>
        <w:gridCol w:w="1548"/>
      </w:tblGrid>
      <w:tr w:rsidR="00BF507D" w:rsidRPr="0017214E" w:rsidTr="00396848">
        <w:tc>
          <w:tcPr>
            <w:tcW w:w="1547" w:type="dxa"/>
          </w:tcPr>
          <w:p w:rsidR="00BF507D" w:rsidRPr="0017214E" w:rsidRDefault="00BF507D" w:rsidP="0017214E">
            <w:pPr>
              <w:jc w:val="both"/>
              <w:rPr>
                <w:sz w:val="28"/>
              </w:rPr>
            </w:pPr>
            <w:r w:rsidRPr="0017214E">
              <w:rPr>
                <w:sz w:val="28"/>
              </w:rPr>
              <w:t>Phụ họa</w:t>
            </w:r>
          </w:p>
        </w:tc>
        <w:tc>
          <w:tcPr>
            <w:tcW w:w="1548" w:type="dxa"/>
          </w:tcPr>
          <w:p w:rsidR="00BF507D" w:rsidRPr="0017214E" w:rsidRDefault="00BF507D" w:rsidP="0017214E">
            <w:pPr>
              <w:jc w:val="both"/>
              <w:rPr>
                <w:sz w:val="28"/>
              </w:rPr>
            </w:pPr>
            <w:r w:rsidRPr="0017214E">
              <w:rPr>
                <w:sz w:val="28"/>
              </w:rPr>
              <w:t>Hình thức đẹp (trang phục…</w:t>
            </w:r>
          </w:p>
        </w:tc>
        <w:tc>
          <w:tcPr>
            <w:tcW w:w="1548" w:type="dxa"/>
          </w:tcPr>
          <w:p w:rsidR="00BF507D" w:rsidRPr="0017214E" w:rsidRDefault="00BF507D" w:rsidP="0017214E">
            <w:pPr>
              <w:jc w:val="both"/>
              <w:rPr>
                <w:sz w:val="28"/>
              </w:rPr>
            </w:pPr>
            <w:r w:rsidRPr="0017214E">
              <w:rPr>
                <w:sz w:val="28"/>
              </w:rPr>
              <w:t>Phong cách tự tin</w:t>
            </w:r>
          </w:p>
        </w:tc>
        <w:tc>
          <w:tcPr>
            <w:tcW w:w="1548" w:type="dxa"/>
          </w:tcPr>
          <w:p w:rsidR="00BF507D" w:rsidRPr="0017214E" w:rsidRDefault="00BF507D" w:rsidP="0017214E">
            <w:pPr>
              <w:jc w:val="both"/>
              <w:rPr>
                <w:sz w:val="28"/>
              </w:rPr>
            </w:pPr>
            <w:r w:rsidRPr="0017214E">
              <w:rPr>
                <w:sz w:val="28"/>
              </w:rPr>
              <w:t>Kỹ năng biểu diễn</w:t>
            </w:r>
          </w:p>
        </w:tc>
        <w:tc>
          <w:tcPr>
            <w:tcW w:w="1548" w:type="dxa"/>
          </w:tcPr>
          <w:p w:rsidR="00BF507D" w:rsidRPr="0017214E" w:rsidRDefault="00BF507D" w:rsidP="0017214E">
            <w:pPr>
              <w:jc w:val="both"/>
              <w:rPr>
                <w:sz w:val="28"/>
              </w:rPr>
            </w:pPr>
            <w:r w:rsidRPr="0017214E">
              <w:rPr>
                <w:sz w:val="28"/>
              </w:rPr>
              <w:t>Đúng nhạc</w:t>
            </w:r>
          </w:p>
        </w:tc>
        <w:tc>
          <w:tcPr>
            <w:tcW w:w="1548" w:type="dxa"/>
          </w:tcPr>
          <w:p w:rsidR="00BF507D" w:rsidRPr="0017214E" w:rsidRDefault="00BF507D" w:rsidP="0017214E">
            <w:pPr>
              <w:jc w:val="both"/>
              <w:rPr>
                <w:sz w:val="28"/>
              </w:rPr>
            </w:pPr>
            <w:r w:rsidRPr="0017214E">
              <w:rPr>
                <w:sz w:val="28"/>
              </w:rPr>
              <w:t>Tổng cộng</w:t>
            </w:r>
          </w:p>
        </w:tc>
      </w:tr>
      <w:tr w:rsidR="00BF507D" w:rsidRPr="0017214E" w:rsidTr="00396848">
        <w:tc>
          <w:tcPr>
            <w:tcW w:w="1547" w:type="dxa"/>
          </w:tcPr>
          <w:p w:rsidR="00BF507D" w:rsidRPr="0017214E" w:rsidRDefault="00BF507D" w:rsidP="0017214E">
            <w:pPr>
              <w:jc w:val="both"/>
              <w:rPr>
                <w:sz w:val="28"/>
              </w:rPr>
            </w:pPr>
            <w:r w:rsidRPr="0017214E">
              <w:rPr>
                <w:sz w:val="28"/>
              </w:rPr>
              <w:t>2 điểm</w:t>
            </w:r>
          </w:p>
        </w:tc>
        <w:tc>
          <w:tcPr>
            <w:tcW w:w="1548" w:type="dxa"/>
          </w:tcPr>
          <w:p w:rsidR="00BF507D" w:rsidRPr="0017214E" w:rsidRDefault="00BF507D" w:rsidP="0017214E">
            <w:pPr>
              <w:jc w:val="both"/>
              <w:rPr>
                <w:sz w:val="28"/>
              </w:rPr>
            </w:pPr>
            <w:r w:rsidRPr="0017214E">
              <w:rPr>
                <w:sz w:val="28"/>
              </w:rPr>
              <w:t>3điểm</w:t>
            </w:r>
          </w:p>
        </w:tc>
        <w:tc>
          <w:tcPr>
            <w:tcW w:w="1548" w:type="dxa"/>
          </w:tcPr>
          <w:p w:rsidR="00BF507D" w:rsidRPr="0017214E" w:rsidRDefault="00BF507D" w:rsidP="0017214E">
            <w:pPr>
              <w:jc w:val="both"/>
              <w:rPr>
                <w:sz w:val="28"/>
              </w:rPr>
            </w:pPr>
            <w:r w:rsidRPr="0017214E">
              <w:rPr>
                <w:sz w:val="28"/>
              </w:rPr>
              <w:t>4điểm</w:t>
            </w:r>
          </w:p>
        </w:tc>
        <w:tc>
          <w:tcPr>
            <w:tcW w:w="1548" w:type="dxa"/>
          </w:tcPr>
          <w:p w:rsidR="00BF507D" w:rsidRPr="0017214E" w:rsidRDefault="00BF507D" w:rsidP="0017214E">
            <w:pPr>
              <w:jc w:val="both"/>
              <w:rPr>
                <w:sz w:val="28"/>
              </w:rPr>
            </w:pPr>
            <w:r w:rsidRPr="0017214E">
              <w:rPr>
                <w:sz w:val="28"/>
              </w:rPr>
              <w:t>6điểm</w:t>
            </w:r>
          </w:p>
        </w:tc>
        <w:tc>
          <w:tcPr>
            <w:tcW w:w="1548" w:type="dxa"/>
          </w:tcPr>
          <w:p w:rsidR="00BF507D" w:rsidRPr="0017214E" w:rsidRDefault="00BF507D" w:rsidP="0017214E">
            <w:pPr>
              <w:jc w:val="both"/>
              <w:rPr>
                <w:sz w:val="28"/>
              </w:rPr>
            </w:pPr>
            <w:r w:rsidRPr="0017214E">
              <w:rPr>
                <w:sz w:val="28"/>
              </w:rPr>
              <w:t>5 điểm</w:t>
            </w:r>
          </w:p>
        </w:tc>
        <w:tc>
          <w:tcPr>
            <w:tcW w:w="1548" w:type="dxa"/>
          </w:tcPr>
          <w:p w:rsidR="00BF507D" w:rsidRPr="0017214E" w:rsidRDefault="00BF507D" w:rsidP="0017214E">
            <w:pPr>
              <w:jc w:val="both"/>
              <w:rPr>
                <w:sz w:val="28"/>
              </w:rPr>
            </w:pPr>
            <w:r w:rsidRPr="0017214E">
              <w:rPr>
                <w:sz w:val="28"/>
              </w:rPr>
              <w:t>20 điểm</w:t>
            </w:r>
          </w:p>
        </w:tc>
      </w:tr>
    </w:tbl>
    <w:p w:rsidR="00AF16DF" w:rsidRPr="0017214E" w:rsidRDefault="00AF16DF" w:rsidP="00AF16DF">
      <w:pPr>
        <w:numPr>
          <w:ilvl w:val="0"/>
          <w:numId w:val="1"/>
        </w:numPr>
        <w:jc w:val="both"/>
      </w:pPr>
      <w:r w:rsidRPr="0017214E">
        <w:t>Thành phần Ban giám khảo:</w:t>
      </w:r>
    </w:p>
    <w:p w:rsidR="00AF16DF" w:rsidRPr="0017214E" w:rsidRDefault="00AF16DF" w:rsidP="00AF16DF">
      <w:pPr>
        <w:ind w:left="360"/>
        <w:jc w:val="both"/>
      </w:pPr>
      <w:r w:rsidRPr="0017214E">
        <w:t xml:space="preserve">+ Thầy </w:t>
      </w:r>
      <w:r>
        <w:t>Trương Văn Thu</w:t>
      </w:r>
      <w:r w:rsidRPr="0017214E">
        <w:t xml:space="preserve">- </w:t>
      </w:r>
      <w:r>
        <w:t xml:space="preserve"> P.HT</w:t>
      </w:r>
    </w:p>
    <w:p w:rsidR="00AF16DF" w:rsidRPr="0017214E" w:rsidRDefault="00AF16DF" w:rsidP="00AF16DF">
      <w:pPr>
        <w:ind w:left="360"/>
        <w:jc w:val="both"/>
      </w:pPr>
      <w:r w:rsidRPr="0017214E">
        <w:t xml:space="preserve">+ Thầy </w:t>
      </w:r>
      <w:r>
        <w:t>Lê Văn Phúc</w:t>
      </w:r>
      <w:r w:rsidRPr="0017214E">
        <w:t>- TPT đội</w:t>
      </w:r>
    </w:p>
    <w:p w:rsidR="00AF16DF" w:rsidRPr="00AF16DF" w:rsidRDefault="00AF16DF" w:rsidP="00AF16DF">
      <w:pPr>
        <w:ind w:left="360"/>
        <w:jc w:val="both"/>
      </w:pPr>
      <w:r w:rsidRPr="0017214E">
        <w:t>+ Cô Dương Thị Diệp: Giáo viên Tiếng Anh</w:t>
      </w:r>
    </w:p>
    <w:p w:rsidR="00BF507D" w:rsidRPr="0017214E" w:rsidRDefault="00BF507D" w:rsidP="0017214E">
      <w:pPr>
        <w:jc w:val="both"/>
        <w:rPr>
          <w:b/>
        </w:rPr>
      </w:pPr>
      <w:r w:rsidRPr="0017214E">
        <w:rPr>
          <w:b/>
        </w:rPr>
        <w:t>5. KHEN THƯỞNG:</w:t>
      </w:r>
    </w:p>
    <w:p w:rsidR="00BF507D" w:rsidRPr="0017214E" w:rsidRDefault="00BF507D" w:rsidP="0017214E">
      <w:pPr>
        <w:ind w:left="360"/>
        <w:jc w:val="both"/>
      </w:pPr>
      <w:r w:rsidRPr="0017214E">
        <w:t>2 giải A, 3 giải B và 4 giải Khuyến khích</w:t>
      </w:r>
    </w:p>
    <w:p w:rsidR="00BF507D" w:rsidRPr="0017214E" w:rsidRDefault="00433664" w:rsidP="0017214E">
      <w:pPr>
        <w:jc w:val="both"/>
        <w:rPr>
          <w:b/>
          <w:u w:val="single"/>
        </w:rPr>
      </w:pPr>
      <w:r w:rsidRPr="0017214E">
        <w:rPr>
          <w:b/>
          <w:u w:val="single"/>
        </w:rPr>
        <w:t xml:space="preserve">6. </w:t>
      </w:r>
      <w:r w:rsidR="00BF507D" w:rsidRPr="0017214E">
        <w:rPr>
          <w:b/>
          <w:u w:val="single"/>
        </w:rPr>
        <w:t xml:space="preserve"> DỰ TRÙ KINH PHÍ</w:t>
      </w:r>
    </w:p>
    <w:p w:rsidR="00BF507D" w:rsidRPr="0017214E" w:rsidRDefault="003A539A" w:rsidP="0017214E">
      <w:pPr>
        <w:ind w:left="469"/>
        <w:jc w:val="both"/>
      </w:pPr>
      <w:r w:rsidRPr="0017214E">
        <w:t>Thuê âm thanh: 700 000đ</w:t>
      </w:r>
    </w:p>
    <w:p w:rsidR="00BF507D" w:rsidRPr="0017214E" w:rsidRDefault="00E128B3" w:rsidP="0017214E">
      <w:pPr>
        <w:ind w:left="469"/>
        <w:jc w:val="both"/>
      </w:pPr>
      <w:r w:rsidRPr="0017214E">
        <w:t>Bồi dưỡng B</w:t>
      </w:r>
      <w:r w:rsidR="00BF507D" w:rsidRPr="0017214E">
        <w:t xml:space="preserve">an giám khảo: </w:t>
      </w:r>
      <w:r w:rsidR="003A539A" w:rsidRPr="0017214E">
        <w:t>4</w:t>
      </w:r>
      <w:r w:rsidR="00BF507D" w:rsidRPr="0017214E">
        <w:t xml:space="preserve">x </w:t>
      </w:r>
      <w:r w:rsidR="003A539A" w:rsidRPr="0017214E">
        <w:t>5</w:t>
      </w:r>
      <w:r w:rsidR="00BF507D" w:rsidRPr="0017214E">
        <w:t xml:space="preserve">0 000đ= </w:t>
      </w:r>
      <w:r w:rsidR="003A539A" w:rsidRPr="0017214E">
        <w:t>20</w:t>
      </w:r>
      <w:r w:rsidR="00BF507D" w:rsidRPr="0017214E">
        <w:t>0 000đ</w:t>
      </w:r>
    </w:p>
    <w:p w:rsidR="00BF507D" w:rsidRPr="0017214E" w:rsidRDefault="00BF507D" w:rsidP="0017214E">
      <w:pPr>
        <w:jc w:val="both"/>
      </w:pPr>
      <w:r w:rsidRPr="0017214E">
        <w:t>Khen thưởng:</w:t>
      </w:r>
    </w:p>
    <w:p w:rsidR="00BF507D" w:rsidRPr="0017214E" w:rsidRDefault="00BF507D" w:rsidP="0017214E">
      <w:pPr>
        <w:ind w:left="360"/>
        <w:jc w:val="both"/>
      </w:pPr>
      <w:r w:rsidRPr="0017214E">
        <w:t xml:space="preserve">Giải A: </w:t>
      </w:r>
      <w:r w:rsidR="002B7FB9" w:rsidRPr="0017214E">
        <w:t>2</w:t>
      </w:r>
      <w:r w:rsidRPr="0017214E">
        <w:t xml:space="preserve">x </w:t>
      </w:r>
      <w:r w:rsidR="002B7FB9" w:rsidRPr="0017214E">
        <w:t>5</w:t>
      </w:r>
      <w:r w:rsidRPr="0017214E">
        <w:t>0 000đ=  1</w:t>
      </w:r>
      <w:r w:rsidR="002B7FB9" w:rsidRPr="0017214E">
        <w:t>0</w:t>
      </w:r>
      <w:r w:rsidRPr="0017214E">
        <w:t>0 000đ</w:t>
      </w:r>
    </w:p>
    <w:p w:rsidR="00BF507D" w:rsidRPr="0017214E" w:rsidRDefault="00BF507D" w:rsidP="0017214E">
      <w:pPr>
        <w:ind w:left="360"/>
        <w:jc w:val="both"/>
      </w:pPr>
      <w:r w:rsidRPr="0017214E">
        <w:t xml:space="preserve">Giải B: </w:t>
      </w:r>
      <w:r w:rsidR="002B7FB9" w:rsidRPr="0017214E">
        <w:t>3</w:t>
      </w:r>
      <w:r w:rsidRPr="0017214E">
        <w:t xml:space="preserve">x </w:t>
      </w:r>
      <w:r w:rsidR="002B7FB9" w:rsidRPr="0017214E">
        <w:t>40</w:t>
      </w:r>
      <w:r w:rsidRPr="0017214E">
        <w:t xml:space="preserve"> 000đ=  1</w:t>
      </w:r>
      <w:r w:rsidR="002B7FB9" w:rsidRPr="0017214E">
        <w:t>2</w:t>
      </w:r>
      <w:r w:rsidRPr="0017214E">
        <w:t>0 000đ</w:t>
      </w:r>
    </w:p>
    <w:p w:rsidR="00BF507D" w:rsidRPr="0017214E" w:rsidRDefault="00BF507D" w:rsidP="0017214E">
      <w:pPr>
        <w:ind w:left="360"/>
        <w:jc w:val="both"/>
      </w:pPr>
      <w:r w:rsidRPr="0017214E">
        <w:t xml:space="preserve">Giải C: 4 x </w:t>
      </w:r>
      <w:r w:rsidR="002B7FB9" w:rsidRPr="0017214E">
        <w:t>3</w:t>
      </w:r>
      <w:r w:rsidRPr="0017214E">
        <w:t xml:space="preserve">0 000đ= </w:t>
      </w:r>
      <w:r w:rsidR="002B7FB9" w:rsidRPr="0017214E">
        <w:t>12</w:t>
      </w:r>
      <w:r w:rsidRPr="0017214E">
        <w:t>0 000đ</w:t>
      </w:r>
    </w:p>
    <w:p w:rsidR="00BF507D" w:rsidRPr="0017214E" w:rsidRDefault="00BF507D" w:rsidP="0017214E">
      <w:pPr>
        <w:ind w:left="360"/>
        <w:jc w:val="both"/>
        <w:rPr>
          <w:b/>
        </w:rPr>
      </w:pPr>
      <w:r w:rsidRPr="0017214E">
        <w:rPr>
          <w:b/>
        </w:rPr>
        <w:t xml:space="preserve">Tổng cộng: </w:t>
      </w:r>
      <w:r w:rsidR="00433664" w:rsidRPr="0017214E">
        <w:rPr>
          <w:b/>
        </w:rPr>
        <w:t>1 24</w:t>
      </w:r>
      <w:r w:rsidRPr="0017214E">
        <w:rPr>
          <w:b/>
        </w:rPr>
        <w:t>0 000đ (Bảy trăm sáu mươi nghìn đồng y)</w:t>
      </w:r>
    </w:p>
    <w:p w:rsidR="004A57CE" w:rsidRPr="0017214E" w:rsidRDefault="004A57CE" w:rsidP="0017214E">
      <w:pPr>
        <w:ind w:left="360"/>
        <w:jc w:val="both"/>
        <w:rPr>
          <w:b/>
        </w:rPr>
      </w:pPr>
      <w:r w:rsidRPr="0017214E">
        <w:rPr>
          <w:b/>
        </w:rPr>
        <w:t>Kinh phí tổng cọng: 400 000 + 1 240 000 = 1 640 000đ</w:t>
      </w:r>
    </w:p>
    <w:p w:rsidR="00BF507D" w:rsidRPr="0017214E" w:rsidRDefault="004A57CE" w:rsidP="0017214E">
      <w:pPr>
        <w:ind w:left="360"/>
        <w:jc w:val="both"/>
        <w:rPr>
          <w:b/>
        </w:rPr>
      </w:pPr>
      <w:r w:rsidRPr="0017214E">
        <w:rPr>
          <w:b/>
        </w:rPr>
        <w:t>Bằng chữ: Một triệu sáu trăm bồn mươi nghìn đồng y</w:t>
      </w:r>
    </w:p>
    <w:p w:rsidR="00BA72C5" w:rsidRPr="0017214E" w:rsidRDefault="00BF507D" w:rsidP="0017214E">
      <w:pPr>
        <w:jc w:val="both"/>
      </w:pPr>
      <w:r w:rsidRPr="0017214E">
        <w:rPr>
          <w:rFonts w:ascii="Verdana" w:hAnsi="Verdana"/>
          <w:b/>
          <w:bCs/>
          <w:color w:val="000000"/>
        </w:rPr>
        <w:t>     </w:t>
      </w:r>
      <w:r w:rsidR="00BA72C5" w:rsidRPr="0017214E">
        <w:rPr>
          <w:b/>
          <w:i/>
        </w:rPr>
        <w:t>Trên đây là các</w:t>
      </w:r>
      <w:r w:rsidR="0017214E" w:rsidRPr="0017214E">
        <w:rPr>
          <w:b/>
          <w:i/>
        </w:rPr>
        <w:t xml:space="preserve"> hoạt động thi đua chào mừng ngà</w:t>
      </w:r>
      <w:r w:rsidR="00BA72C5" w:rsidRPr="0017214E">
        <w:rPr>
          <w:b/>
          <w:i/>
        </w:rPr>
        <w:t>y Nhà giáo Việt Nam 20/11 của Liên đội xin được trình lên cấp trên xem xét, phê duyệt, các bộ phận liên quan căn cứ kế hoạch thực hiện,</w:t>
      </w:r>
    </w:p>
    <w:p w:rsidR="00BA72C5" w:rsidRPr="0017214E" w:rsidRDefault="00BA72C5" w:rsidP="0017214E">
      <w:pPr>
        <w:ind w:left="360"/>
        <w:jc w:val="both"/>
      </w:pPr>
    </w:p>
    <w:p w:rsidR="00BA72C5" w:rsidRPr="0017214E" w:rsidRDefault="004A57CE" w:rsidP="0017214E">
      <w:pPr>
        <w:ind w:left="360"/>
        <w:jc w:val="both"/>
        <w:rPr>
          <w:b/>
        </w:rPr>
      </w:pPr>
      <w:r w:rsidRPr="0017214E">
        <w:rPr>
          <w:b/>
        </w:rPr>
        <w:t>P.</w:t>
      </w:r>
      <w:r w:rsidR="00BA72C5" w:rsidRPr="0017214E">
        <w:rPr>
          <w:b/>
        </w:rPr>
        <w:t xml:space="preserve">HIỆU TRƯỞNG                                     </w:t>
      </w:r>
      <w:r w:rsidR="00EE6E22" w:rsidRPr="0017214E">
        <w:rPr>
          <w:b/>
        </w:rPr>
        <w:t xml:space="preserve">         </w:t>
      </w:r>
      <w:r w:rsidR="00BA72C5" w:rsidRPr="0017214E">
        <w:rPr>
          <w:b/>
        </w:rPr>
        <w:t xml:space="preserve">  TỔNG PHỤ TRÁCH</w:t>
      </w:r>
    </w:p>
    <w:p w:rsidR="00BA72C5" w:rsidRPr="0017214E" w:rsidRDefault="00EE6E22" w:rsidP="0017214E">
      <w:pPr>
        <w:ind w:left="360"/>
        <w:jc w:val="both"/>
        <w:rPr>
          <w:b/>
        </w:rPr>
      </w:pPr>
      <w:r w:rsidRPr="0017214E">
        <w:rPr>
          <w:b/>
        </w:rPr>
        <w:t xml:space="preserve">         </w:t>
      </w:r>
    </w:p>
    <w:p w:rsidR="00BA72C5" w:rsidRPr="0017214E" w:rsidRDefault="00BA72C5" w:rsidP="0017214E">
      <w:pPr>
        <w:ind w:left="360"/>
        <w:jc w:val="both"/>
        <w:rPr>
          <w:b/>
        </w:rPr>
      </w:pPr>
    </w:p>
    <w:p w:rsidR="00BA72C5" w:rsidRPr="0017214E" w:rsidRDefault="00BA72C5" w:rsidP="0017214E">
      <w:pPr>
        <w:ind w:left="360"/>
        <w:jc w:val="both"/>
        <w:rPr>
          <w:b/>
        </w:rPr>
      </w:pPr>
    </w:p>
    <w:p w:rsidR="00BA72C5" w:rsidRPr="0017214E" w:rsidRDefault="00BA72C5" w:rsidP="0017214E">
      <w:pPr>
        <w:ind w:left="360"/>
        <w:jc w:val="both"/>
        <w:rPr>
          <w:b/>
        </w:rPr>
      </w:pPr>
    </w:p>
    <w:p w:rsidR="00BA72C5" w:rsidRPr="0017214E" w:rsidRDefault="00BA72C5" w:rsidP="0017214E">
      <w:pPr>
        <w:ind w:left="360"/>
        <w:jc w:val="both"/>
        <w:rPr>
          <w:b/>
        </w:rPr>
      </w:pPr>
    </w:p>
    <w:p w:rsidR="00BA72C5" w:rsidRPr="0017214E" w:rsidRDefault="00BA72C5" w:rsidP="0017214E">
      <w:pPr>
        <w:ind w:left="360"/>
        <w:jc w:val="both"/>
        <w:rPr>
          <w:b/>
        </w:rPr>
      </w:pPr>
    </w:p>
    <w:p w:rsidR="00BA72C5" w:rsidRPr="0017214E" w:rsidRDefault="004A57CE" w:rsidP="0017214E">
      <w:pPr>
        <w:ind w:left="360"/>
        <w:jc w:val="both"/>
        <w:rPr>
          <w:b/>
        </w:rPr>
      </w:pPr>
      <w:r w:rsidRPr="0017214E">
        <w:rPr>
          <w:b/>
        </w:rPr>
        <w:t>Trương Văn Thu</w:t>
      </w:r>
      <w:r w:rsidR="00BA72C5" w:rsidRPr="0017214E">
        <w:rPr>
          <w:b/>
        </w:rPr>
        <w:t xml:space="preserve">                         </w:t>
      </w:r>
      <w:r w:rsidR="00EE6E22" w:rsidRPr="0017214E">
        <w:rPr>
          <w:b/>
        </w:rPr>
        <w:t xml:space="preserve">                  </w:t>
      </w:r>
      <w:r w:rsidR="00BA72C5" w:rsidRPr="0017214E">
        <w:rPr>
          <w:b/>
        </w:rPr>
        <w:t xml:space="preserve"> </w:t>
      </w:r>
      <w:r w:rsidRPr="0017214E">
        <w:rPr>
          <w:b/>
        </w:rPr>
        <w:t xml:space="preserve">                   Lê Văn Phúc</w:t>
      </w:r>
    </w:p>
    <w:p w:rsidR="00BA72C5" w:rsidRPr="0017214E" w:rsidRDefault="00BA72C5" w:rsidP="0017214E">
      <w:pPr>
        <w:ind w:left="360"/>
        <w:jc w:val="both"/>
      </w:pPr>
    </w:p>
    <w:p w:rsidR="00BA72C5" w:rsidRPr="0017214E" w:rsidRDefault="00BA72C5" w:rsidP="0017214E">
      <w:pPr>
        <w:jc w:val="both"/>
      </w:pPr>
    </w:p>
    <w:p w:rsidR="00BA72C5" w:rsidRPr="0017214E" w:rsidRDefault="00BA72C5" w:rsidP="0017214E">
      <w:pPr>
        <w:jc w:val="both"/>
      </w:pPr>
    </w:p>
    <w:p w:rsidR="00BA72C5" w:rsidRPr="0017214E" w:rsidRDefault="00BA72C5" w:rsidP="0017214E">
      <w:pPr>
        <w:jc w:val="both"/>
      </w:pPr>
    </w:p>
    <w:p w:rsidR="00CD4716" w:rsidRPr="0017214E" w:rsidRDefault="00CD4716" w:rsidP="0017214E">
      <w:pPr>
        <w:jc w:val="both"/>
      </w:pPr>
    </w:p>
    <w:sectPr w:rsidR="00CD4716" w:rsidRPr="0017214E" w:rsidSect="00BA72C5">
      <w:pgSz w:w="11906" w:h="16838"/>
      <w:pgMar w:top="720" w:right="92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3D59"/>
    <w:multiLevelType w:val="hybridMultilevel"/>
    <w:tmpl w:val="2F52B438"/>
    <w:lvl w:ilvl="0" w:tplc="8C08BA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4613C7"/>
    <w:multiLevelType w:val="hybridMultilevel"/>
    <w:tmpl w:val="F6C82000"/>
    <w:lvl w:ilvl="0" w:tplc="70CA64D0">
      <w:numFmt w:val="bullet"/>
      <w:lvlText w:val="-"/>
      <w:lvlJc w:val="left"/>
      <w:pPr>
        <w:tabs>
          <w:tab w:val="num" w:pos="630"/>
        </w:tabs>
        <w:ind w:left="6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BA72C5"/>
    <w:rsid w:val="0017214E"/>
    <w:rsid w:val="002B7FB9"/>
    <w:rsid w:val="002D0301"/>
    <w:rsid w:val="003A539A"/>
    <w:rsid w:val="00433664"/>
    <w:rsid w:val="004A57CE"/>
    <w:rsid w:val="0095431B"/>
    <w:rsid w:val="00AF16DF"/>
    <w:rsid w:val="00BA72C5"/>
    <w:rsid w:val="00BF507D"/>
    <w:rsid w:val="00CD4716"/>
    <w:rsid w:val="00E10C6F"/>
    <w:rsid w:val="00E128B3"/>
    <w:rsid w:val="00EA460A"/>
    <w:rsid w:val="00EE6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C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2C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LONGPHAT</dc:creator>
  <cp:lastModifiedBy>LONGPHAT</cp:lastModifiedBy>
  <cp:revision>12</cp:revision>
  <dcterms:created xsi:type="dcterms:W3CDTF">2020-11-03T14:13:00Z</dcterms:created>
  <dcterms:modified xsi:type="dcterms:W3CDTF">2020-11-03T14:34:00Z</dcterms:modified>
</cp:coreProperties>
</file>